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59B41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7E959B42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7E959B43" w14:textId="1E9D4C51" w:rsidR="00011556" w:rsidRPr="00707F30" w:rsidRDefault="00011556" w:rsidP="008A6E2B">
      <w:pPr>
        <w:pStyle w:val="Betarp"/>
        <w:jc w:val="both"/>
        <w:rPr>
          <w:rFonts w:eastAsia="Times New Roman" w:cs="Times New Roman"/>
          <w:sz w:val="20"/>
          <w:szCs w:val="20"/>
          <w:lang w:eastAsia="lt-LT"/>
        </w:rPr>
      </w:pPr>
      <w:r w:rsidRPr="00011556">
        <w:rPr>
          <w:rFonts w:eastAsia="Times New Roman" w:cs="Times New Roman"/>
          <w:lang w:eastAsia="lt-LT"/>
        </w:rPr>
        <w:t>Te</w:t>
      </w:r>
      <w:r w:rsidR="00C52EE5">
        <w:rPr>
          <w:rFonts w:eastAsia="Times New Roman" w:cs="Times New Roman"/>
          <w:lang w:eastAsia="lt-LT"/>
        </w:rPr>
        <w:t xml:space="preserve">isės akto projekto pavadinimas: </w:t>
      </w:r>
      <w:r w:rsidR="007E4C3B">
        <w:rPr>
          <w:rFonts w:eastAsia="Times New Roman" w:cs="Times New Roman"/>
          <w:lang w:eastAsia="lt-LT"/>
        </w:rPr>
        <w:t xml:space="preserve">TARYBOS SPRENDIMAS </w:t>
      </w:r>
      <w:r w:rsidR="008A6E2B" w:rsidRPr="008A6E2B">
        <w:rPr>
          <w:b/>
        </w:rPr>
        <w:t>DĖL TRŪKSTAMŲ SPECIALISTŲ PRITRAUKIMO Į PANEVĖŽIO APSKRITIES</w:t>
      </w:r>
      <w:r w:rsidR="008A6E2B">
        <w:rPr>
          <w:b/>
        </w:rPr>
        <w:t xml:space="preserve"> </w:t>
      </w:r>
      <w:r w:rsidR="008A6E2B" w:rsidRPr="008A6E2B">
        <w:rPr>
          <w:b/>
        </w:rPr>
        <w:t>VYRIAUSIOJO POLICIJOS KOMISARIATO ROKIŠKIO RAJONO POLICIJOS</w:t>
      </w:r>
      <w:r w:rsidR="008A6E2B">
        <w:rPr>
          <w:b/>
        </w:rPr>
        <w:t xml:space="preserve"> </w:t>
      </w:r>
      <w:r w:rsidR="008A6E2B" w:rsidRPr="008A6E2B">
        <w:rPr>
          <w:b/>
        </w:rPr>
        <w:t>KOMISARIATĄ FINANSAVIMO PROGRAMOS PATVIRTINIMO</w:t>
      </w:r>
      <w:r w:rsidR="00707F30" w:rsidRPr="008A6E2B">
        <w:rPr>
          <w:rFonts w:eastAsia="Times New Roman" w:cs="Times New Roman"/>
          <w:b/>
          <w:lang w:eastAsia="lt-LT"/>
        </w:rPr>
        <w:t>.</w:t>
      </w:r>
    </w:p>
    <w:p w14:paraId="7E959B44" w14:textId="4918D1F6" w:rsidR="0069605C" w:rsidRDefault="00011556" w:rsidP="00353762">
      <w:pPr>
        <w:ind w:right="197"/>
        <w:rPr>
          <w:szCs w:val="24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proofErr w:type="spellStart"/>
      <w:r w:rsidR="008A6E2B">
        <w:t>Tarpinstitucinio</w:t>
      </w:r>
      <w:proofErr w:type="spellEnd"/>
      <w:r w:rsidR="008A6E2B">
        <w:t xml:space="preserve"> bendradarbiavimo koordinatorė</w:t>
      </w:r>
      <w:r w:rsidR="00682937">
        <w:rPr>
          <w:szCs w:val="24"/>
        </w:rPr>
        <w:t xml:space="preserve"> </w:t>
      </w:r>
      <w:r w:rsidR="008A6E2B">
        <w:rPr>
          <w:szCs w:val="24"/>
        </w:rPr>
        <w:t>Birutė Šlikienė</w:t>
      </w:r>
      <w:r w:rsidR="009C4316">
        <w:rPr>
          <w:szCs w:val="24"/>
        </w:rPr>
        <w:t>.</w:t>
      </w:r>
    </w:p>
    <w:p w14:paraId="7E959B45" w14:textId="77777777"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7E959B46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7E959B47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7E959B4D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7E959B4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7E959B4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7E959B4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7E959B4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7E959B4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7E959B53" w14:textId="77777777" w:rsidTr="00D0108A">
        <w:trPr>
          <w:trHeight w:val="23"/>
        </w:trPr>
        <w:tc>
          <w:tcPr>
            <w:tcW w:w="706" w:type="dxa"/>
          </w:tcPr>
          <w:p w14:paraId="7E959B4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7E959B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7E959B5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7E959B5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7E959B5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7E959B5E" w14:textId="77777777" w:rsidTr="00D0108A">
        <w:trPr>
          <w:trHeight w:val="23"/>
        </w:trPr>
        <w:tc>
          <w:tcPr>
            <w:tcW w:w="706" w:type="dxa"/>
          </w:tcPr>
          <w:p w14:paraId="7E959B5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7E959B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7E959B5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7E959B58" w14:textId="2884E7A7" w:rsidR="00011556" w:rsidRPr="00011556" w:rsidRDefault="00197535" w:rsidP="0035376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353762">
              <w:rPr>
                <w:sz w:val="22"/>
              </w:rPr>
              <w:t>Nesudaro</w:t>
            </w:r>
          </w:p>
        </w:tc>
        <w:tc>
          <w:tcPr>
            <w:tcW w:w="3795" w:type="dxa"/>
          </w:tcPr>
          <w:p w14:paraId="7E959B5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959B5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959B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5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5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66" w14:textId="77777777" w:rsidTr="00D0108A">
        <w:trPr>
          <w:trHeight w:val="23"/>
        </w:trPr>
        <w:tc>
          <w:tcPr>
            <w:tcW w:w="706" w:type="dxa"/>
          </w:tcPr>
          <w:p w14:paraId="7E959B5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7E959B6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7E959B6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62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7E959B6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6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6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6D" w14:textId="77777777" w:rsidTr="00D0108A">
        <w:trPr>
          <w:trHeight w:val="23"/>
        </w:trPr>
        <w:tc>
          <w:tcPr>
            <w:tcW w:w="706" w:type="dxa"/>
          </w:tcPr>
          <w:p w14:paraId="7E959B6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7E959B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ir įgyvendinimą kontroliuojančio (prižiūrinčio) subjekto</w:t>
            </w:r>
          </w:p>
        </w:tc>
        <w:tc>
          <w:tcPr>
            <w:tcW w:w="3939" w:type="dxa"/>
          </w:tcPr>
          <w:p w14:paraId="7E959B69" w14:textId="1D6F40BB" w:rsidR="00011556" w:rsidRPr="002F79DE" w:rsidRDefault="008A6E2B" w:rsidP="009674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lastRenderedPageBreak/>
              <w:t>B</w:t>
            </w:r>
            <w:r w:rsidR="00682937">
              <w:rPr>
                <w:sz w:val="22"/>
              </w:rPr>
              <w:t>iudžeto lėšų panaudojimo finansinę kontrolę vykdo Savivaldybės kontrolierius ir savivaldybės administracijos Centralizuota vidaus audito tarnyba</w:t>
            </w:r>
          </w:p>
        </w:tc>
        <w:tc>
          <w:tcPr>
            <w:tcW w:w="3795" w:type="dxa"/>
          </w:tcPr>
          <w:p w14:paraId="7E959B6A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14:paraId="7E959B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6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74" w14:textId="77777777" w:rsidTr="00D0108A">
        <w:trPr>
          <w:trHeight w:val="23"/>
        </w:trPr>
        <w:tc>
          <w:tcPr>
            <w:tcW w:w="706" w:type="dxa"/>
          </w:tcPr>
          <w:p w14:paraId="7E959B6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7E959B6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7E959B70" w14:textId="77777777" w:rsidR="00011556" w:rsidRPr="00353762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53762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3795" w:type="dxa"/>
          </w:tcPr>
          <w:p w14:paraId="7E959B7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7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7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7B" w14:textId="77777777" w:rsidTr="00D0108A">
        <w:trPr>
          <w:trHeight w:val="23"/>
        </w:trPr>
        <w:tc>
          <w:tcPr>
            <w:tcW w:w="706" w:type="dxa"/>
          </w:tcPr>
          <w:p w14:paraId="7E959B7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7E959B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7E959B77" w14:textId="53556419" w:rsidR="00011556" w:rsidRPr="002F79DE" w:rsidRDefault="00B93396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Nustatyti</w:t>
            </w:r>
          </w:p>
        </w:tc>
        <w:tc>
          <w:tcPr>
            <w:tcW w:w="3795" w:type="dxa"/>
          </w:tcPr>
          <w:p w14:paraId="7E959B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82" w14:textId="77777777" w:rsidTr="00D0108A">
        <w:trPr>
          <w:trHeight w:val="23"/>
        </w:trPr>
        <w:tc>
          <w:tcPr>
            <w:tcW w:w="706" w:type="dxa"/>
          </w:tcPr>
          <w:p w14:paraId="7E959B7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7E959B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7E959B7E" w14:textId="29CF998A" w:rsidR="00011556" w:rsidRPr="00D52440" w:rsidRDefault="00B9339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Išimčių taikymas nenustatytas</w:t>
            </w:r>
          </w:p>
        </w:tc>
        <w:tc>
          <w:tcPr>
            <w:tcW w:w="3795" w:type="dxa"/>
          </w:tcPr>
          <w:p w14:paraId="7E959B7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89" w14:textId="77777777" w:rsidTr="00D0108A">
        <w:trPr>
          <w:trHeight w:val="492"/>
        </w:trPr>
        <w:tc>
          <w:tcPr>
            <w:tcW w:w="706" w:type="dxa"/>
          </w:tcPr>
          <w:p w14:paraId="7E959B8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7E959B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7E959B85" w14:textId="5AEBA7CF" w:rsidR="00011556" w:rsidRPr="00D52440" w:rsidRDefault="007A4590" w:rsidP="0035376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S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>pren</w:t>
            </w:r>
            <w:r w:rsidR="00353762">
              <w:rPr>
                <w:rFonts w:eastAsia="Times New Roman" w:cs="Times New Roman"/>
                <w:sz w:val="22"/>
                <w:lang w:eastAsia="lt-LT"/>
              </w:rPr>
              <w:t>dimų priėmimo, įforminimo,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s</w:t>
            </w:r>
            <w:r w:rsidR="00353762">
              <w:rPr>
                <w:sz w:val="22"/>
              </w:rPr>
              <w:t>prendimų viešinimo tvarką nustato LR vietos savivaldos įstatymas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795" w:type="dxa"/>
          </w:tcPr>
          <w:p w14:paraId="7E959B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90" w14:textId="77777777" w:rsidTr="00D0108A">
        <w:trPr>
          <w:trHeight w:val="23"/>
        </w:trPr>
        <w:tc>
          <w:tcPr>
            <w:tcW w:w="706" w:type="dxa"/>
          </w:tcPr>
          <w:p w14:paraId="7E959B8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7E959B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7E959B8C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7E959B8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9F" w14:textId="77777777" w:rsidTr="00D0108A">
        <w:trPr>
          <w:trHeight w:val="23"/>
        </w:trPr>
        <w:tc>
          <w:tcPr>
            <w:tcW w:w="706" w:type="dxa"/>
          </w:tcPr>
          <w:p w14:paraId="7E959B9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7E959B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7E959B93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7E959B94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tinkamą atstovavimą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valstybės interesams ir kolegialaus sprendimus priimančio subjekto veiklos objektyvumą ir skaidrumą;</w:t>
            </w:r>
          </w:p>
          <w:p w14:paraId="7E959B9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7E959B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7E959B9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7E959B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7E959B9B" w14:textId="3D8D449B" w:rsidR="00011556" w:rsidRPr="00011556" w:rsidRDefault="00682937" w:rsidP="00682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Nėra</w:t>
            </w:r>
          </w:p>
        </w:tc>
        <w:tc>
          <w:tcPr>
            <w:tcW w:w="3795" w:type="dxa"/>
          </w:tcPr>
          <w:p w14:paraId="7E959B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A6" w14:textId="77777777" w:rsidTr="00D0108A">
        <w:trPr>
          <w:trHeight w:val="23"/>
        </w:trPr>
        <w:tc>
          <w:tcPr>
            <w:tcW w:w="706" w:type="dxa"/>
          </w:tcPr>
          <w:p w14:paraId="7E959BA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14:paraId="7E959BA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7E959BA2" w14:textId="6ACE5E51" w:rsidR="00011556" w:rsidRPr="008A6E2B" w:rsidRDefault="008A6E2B" w:rsidP="001C1E81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A6E2B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7E959BA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A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A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AD" w14:textId="77777777" w:rsidTr="00D0108A">
        <w:trPr>
          <w:trHeight w:val="23"/>
        </w:trPr>
        <w:tc>
          <w:tcPr>
            <w:tcW w:w="706" w:type="dxa"/>
          </w:tcPr>
          <w:p w14:paraId="7E959BA7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7E959BA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7E959BA9" w14:textId="3604B13A" w:rsidR="00011556" w:rsidRPr="008A6E2B" w:rsidRDefault="008A6E2B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A6E2B">
              <w:rPr>
                <w:i/>
                <w:sz w:val="22"/>
              </w:rPr>
              <w:t>Nėra</w:t>
            </w:r>
            <w:r w:rsidR="00011556" w:rsidRPr="008A6E2B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7E959BAA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A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A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B4" w14:textId="77777777" w:rsidTr="00D0108A">
        <w:trPr>
          <w:trHeight w:val="23"/>
        </w:trPr>
        <w:tc>
          <w:tcPr>
            <w:tcW w:w="706" w:type="dxa"/>
          </w:tcPr>
          <w:p w14:paraId="7E959BA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7E959BA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7E959BB0" w14:textId="5024AA85" w:rsidR="00011556" w:rsidRPr="00D52440" w:rsidRDefault="008A6E2B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Nėra</w:t>
            </w:r>
          </w:p>
        </w:tc>
        <w:tc>
          <w:tcPr>
            <w:tcW w:w="3795" w:type="dxa"/>
          </w:tcPr>
          <w:p w14:paraId="7E959BB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B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BB" w14:textId="77777777" w:rsidTr="00D0108A">
        <w:trPr>
          <w:trHeight w:val="23"/>
        </w:trPr>
        <w:tc>
          <w:tcPr>
            <w:tcW w:w="706" w:type="dxa"/>
          </w:tcPr>
          <w:p w14:paraId="7E959BB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7E959BB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7E959BB7" w14:textId="29B0ABBE" w:rsidR="00011556" w:rsidRPr="00D52440" w:rsidRDefault="008A6E2B" w:rsidP="00B9339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</w:t>
            </w:r>
            <w:r w:rsidR="00353762">
              <w:rPr>
                <w:rFonts w:eastAsia="Times New Roman" w:cs="Times New Roman"/>
                <w:sz w:val="22"/>
                <w:lang w:eastAsia="lt-LT"/>
              </w:rPr>
              <w:t>ustato</w:t>
            </w:r>
          </w:p>
        </w:tc>
        <w:tc>
          <w:tcPr>
            <w:tcW w:w="3795" w:type="dxa"/>
          </w:tcPr>
          <w:p w14:paraId="7E959B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B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B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C2" w14:textId="77777777" w:rsidTr="00D0108A">
        <w:trPr>
          <w:trHeight w:val="23"/>
        </w:trPr>
        <w:tc>
          <w:tcPr>
            <w:tcW w:w="706" w:type="dxa"/>
          </w:tcPr>
          <w:p w14:paraId="7E959BB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7E959BB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7E959BBE" w14:textId="21948CD6" w:rsidR="00011556" w:rsidRPr="00011556" w:rsidRDefault="00353762" w:rsidP="007A45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Nenustato</w:t>
            </w:r>
            <w:r w:rsidR="002C0C5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7E959BB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C9" w14:textId="77777777" w:rsidTr="00D0108A">
        <w:trPr>
          <w:trHeight w:val="23"/>
        </w:trPr>
        <w:tc>
          <w:tcPr>
            <w:tcW w:w="706" w:type="dxa"/>
          </w:tcPr>
          <w:p w14:paraId="7E959BC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7E959B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kontrolės (priežiūros) procedūrą ir aiškius jos atlikimo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kriterijus (atvejus, dažnį, fiksavimą, kontrolės rezultatų viešinimą ir panašiai)</w:t>
            </w:r>
          </w:p>
        </w:tc>
        <w:tc>
          <w:tcPr>
            <w:tcW w:w="3939" w:type="dxa"/>
          </w:tcPr>
          <w:p w14:paraId="7E959BC5" w14:textId="77777777"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lastRenderedPageBreak/>
              <w:t xml:space="preserve">Nenustato. Kontrolę vykdantys subjektai, atlikdami  kontrolės </w:t>
            </w:r>
            <w:r w:rsidRPr="002F79DE">
              <w:rPr>
                <w:szCs w:val="24"/>
              </w:rPr>
              <w:lastRenderedPageBreak/>
              <w:t>funkcijas, vadovaujasi jų veiklą reglamentuojančiais teisės aktais</w:t>
            </w:r>
          </w:p>
        </w:tc>
        <w:tc>
          <w:tcPr>
            <w:tcW w:w="3795" w:type="dxa"/>
          </w:tcPr>
          <w:p w14:paraId="7E959BC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0" w14:textId="77777777" w:rsidTr="00D0108A">
        <w:trPr>
          <w:trHeight w:val="23"/>
        </w:trPr>
        <w:tc>
          <w:tcPr>
            <w:tcW w:w="706" w:type="dxa"/>
          </w:tcPr>
          <w:p w14:paraId="7E959BC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16.</w:t>
            </w:r>
          </w:p>
        </w:tc>
        <w:tc>
          <w:tcPr>
            <w:tcW w:w="3383" w:type="dxa"/>
          </w:tcPr>
          <w:p w14:paraId="7E959B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7E959BCC" w14:textId="77777777" w:rsidR="00011556" w:rsidRPr="002F79DE" w:rsidRDefault="002F79DE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</w:t>
            </w:r>
            <w:r w:rsidR="00E128E3">
              <w:rPr>
                <w:szCs w:val="24"/>
              </w:rPr>
              <w:t>tvarkos apraše</w:t>
            </w:r>
            <w:r w:rsidRPr="002F79DE">
              <w:rPr>
                <w:szCs w:val="24"/>
              </w:rPr>
              <w:t xml:space="preserve">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7E959BC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7" w14:textId="77777777" w:rsidTr="00D0108A">
        <w:trPr>
          <w:trHeight w:val="23"/>
        </w:trPr>
        <w:tc>
          <w:tcPr>
            <w:tcW w:w="706" w:type="dxa"/>
          </w:tcPr>
          <w:p w14:paraId="7E959BD1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7E959BD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7E959BD3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7E959BD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D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D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E" w14:textId="77777777" w:rsidTr="00D0108A">
        <w:trPr>
          <w:trHeight w:val="23"/>
        </w:trPr>
        <w:tc>
          <w:tcPr>
            <w:tcW w:w="706" w:type="dxa"/>
          </w:tcPr>
          <w:p w14:paraId="7E959BD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7E959B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7E959BDA" w14:textId="77777777" w:rsidR="00011556" w:rsidRPr="00011556" w:rsidRDefault="00ED41F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Nenumatytas</w:t>
            </w:r>
          </w:p>
        </w:tc>
        <w:tc>
          <w:tcPr>
            <w:tcW w:w="3795" w:type="dxa"/>
          </w:tcPr>
          <w:p w14:paraId="7E959B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D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E5" w14:textId="77777777" w:rsidTr="00D0108A">
        <w:trPr>
          <w:trHeight w:val="23"/>
        </w:trPr>
        <w:tc>
          <w:tcPr>
            <w:tcW w:w="706" w:type="dxa"/>
          </w:tcPr>
          <w:p w14:paraId="7E959BD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14:paraId="7E959B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7E959BE1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7E959B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7E959BE6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7E959BEF" w14:textId="77777777" w:rsidTr="00D0108A">
        <w:trPr>
          <w:trHeight w:val="23"/>
        </w:trPr>
        <w:tc>
          <w:tcPr>
            <w:tcW w:w="2457" w:type="dxa"/>
          </w:tcPr>
          <w:p w14:paraId="7E959B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tiesioginis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E959BE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A" w14:textId="35F9DD51" w:rsidR="00011556" w:rsidRPr="00F521F1" w:rsidRDefault="008A6E2B" w:rsidP="004801A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>
              <w:t>Tarpinstitucinio</w:t>
            </w:r>
            <w:proofErr w:type="spellEnd"/>
            <w:r>
              <w:t xml:space="preserve"> bendradarbiavimo koordinatorė Birutė Šlikienė</w:t>
            </w:r>
          </w:p>
        </w:tc>
        <w:tc>
          <w:tcPr>
            <w:tcW w:w="2434" w:type="dxa"/>
          </w:tcPr>
          <w:p w14:paraId="7E959B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E959BE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E" w14:textId="731AE7CD" w:rsidR="00011556" w:rsidRPr="00011556" w:rsidRDefault="00EC3494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Daiva </w:t>
            </w:r>
            <w:proofErr w:type="spellStart"/>
            <w:r w:rsidR="001C1E81">
              <w:rPr>
                <w:rFonts w:eastAsia="Times New Roman" w:cs="Times New Roman"/>
                <w:sz w:val="22"/>
                <w:lang w:eastAsia="lt-LT"/>
              </w:rPr>
              <w:lastRenderedPageBreak/>
              <w:t>Jasiūnienė</w:t>
            </w:r>
            <w:proofErr w:type="spellEnd"/>
          </w:p>
        </w:tc>
      </w:tr>
      <w:tr w:rsidR="00011556" w:rsidRPr="00011556" w14:paraId="7E959BF4" w14:textId="77777777" w:rsidTr="00D0108A">
        <w:trPr>
          <w:trHeight w:val="23"/>
        </w:trPr>
        <w:tc>
          <w:tcPr>
            <w:tcW w:w="2457" w:type="dxa"/>
          </w:tcPr>
          <w:p w14:paraId="7E959B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7E959BF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7E959B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959BF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7E959BFC" w14:textId="77777777" w:rsidTr="00D0108A">
        <w:trPr>
          <w:trHeight w:val="23"/>
        </w:trPr>
        <w:tc>
          <w:tcPr>
            <w:tcW w:w="2457" w:type="dxa"/>
          </w:tcPr>
          <w:p w14:paraId="7E959B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E959BF7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7E959BF8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7E959B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E959BFA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FB" w14:textId="0F953133" w:rsidR="00011556" w:rsidRPr="00011556" w:rsidRDefault="00011556" w:rsidP="00353762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</w:t>
            </w:r>
            <w:r w:rsidR="00C32265">
              <w:rPr>
                <w:rFonts w:eastAsia="Times New Roman" w:cs="Times New Roman"/>
                <w:sz w:val="22"/>
                <w:lang w:eastAsia="lt-LT"/>
              </w:rPr>
              <w:t>2022-10-20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</w:t>
            </w:r>
          </w:p>
        </w:tc>
      </w:tr>
      <w:tr w:rsidR="00011556" w:rsidRPr="00011556" w14:paraId="7E959C01" w14:textId="77777777" w:rsidTr="00D0108A">
        <w:trPr>
          <w:trHeight w:val="23"/>
        </w:trPr>
        <w:tc>
          <w:tcPr>
            <w:tcW w:w="2457" w:type="dxa"/>
          </w:tcPr>
          <w:p w14:paraId="7E959B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7E959BFE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7E959B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959C00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7E959C02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3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4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5" w14:textId="77777777" w:rsidR="00AC37BC" w:rsidRDefault="00AC37BC" w:rsidP="009A2C77">
      <w:pPr>
        <w:jc w:val="center"/>
      </w:pPr>
    </w:p>
    <w:sectPr w:rsidR="00AC37BC" w:rsidSect="0035021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E3259" w14:textId="77777777" w:rsidR="00F96B77" w:rsidRDefault="00F96B77" w:rsidP="00011556">
      <w:pPr>
        <w:spacing w:after="0" w:line="240" w:lineRule="auto"/>
      </w:pPr>
      <w:r>
        <w:separator/>
      </w:r>
    </w:p>
  </w:endnote>
  <w:endnote w:type="continuationSeparator" w:id="0">
    <w:p w14:paraId="5A04FBCA" w14:textId="77777777" w:rsidR="00F96B77" w:rsidRDefault="00F96B77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C8FAB" w14:textId="77777777" w:rsidR="00F96B77" w:rsidRDefault="00F96B77" w:rsidP="00011556">
      <w:pPr>
        <w:spacing w:after="0" w:line="240" w:lineRule="auto"/>
      </w:pPr>
      <w:r>
        <w:separator/>
      </w:r>
    </w:p>
  </w:footnote>
  <w:footnote w:type="continuationSeparator" w:id="0">
    <w:p w14:paraId="0E89F067" w14:textId="77777777" w:rsidR="00F96B77" w:rsidRDefault="00F96B77" w:rsidP="00011556">
      <w:pPr>
        <w:spacing w:after="0" w:line="240" w:lineRule="auto"/>
      </w:pPr>
      <w:r>
        <w:continuationSeparator/>
      </w:r>
    </w:p>
  </w:footnote>
  <w:footnote w:id="1">
    <w:p w14:paraId="7E959C0A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7E959C0B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</w:t>
      </w:r>
      <w:r>
        <w:t>Tas pat.</w:t>
      </w:r>
    </w:p>
  </w:footnote>
  <w:footnote w:id="3">
    <w:p w14:paraId="7E959C0C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0729CD"/>
    <w:rsid w:val="00186256"/>
    <w:rsid w:val="00197535"/>
    <w:rsid w:val="001C1E81"/>
    <w:rsid w:val="001C4716"/>
    <w:rsid w:val="002714FD"/>
    <w:rsid w:val="002932A0"/>
    <w:rsid w:val="002C0C5C"/>
    <w:rsid w:val="002F4397"/>
    <w:rsid w:val="002F793F"/>
    <w:rsid w:val="002F79DE"/>
    <w:rsid w:val="0035021A"/>
    <w:rsid w:val="00353762"/>
    <w:rsid w:val="0038177D"/>
    <w:rsid w:val="00394843"/>
    <w:rsid w:val="00450999"/>
    <w:rsid w:val="004801A2"/>
    <w:rsid w:val="00487FAB"/>
    <w:rsid w:val="005543D6"/>
    <w:rsid w:val="005679C9"/>
    <w:rsid w:val="005E4F21"/>
    <w:rsid w:val="00676497"/>
    <w:rsid w:val="00682937"/>
    <w:rsid w:val="0069605C"/>
    <w:rsid w:val="006A34B2"/>
    <w:rsid w:val="006C2EA8"/>
    <w:rsid w:val="00707F30"/>
    <w:rsid w:val="00766F45"/>
    <w:rsid w:val="00777FAE"/>
    <w:rsid w:val="007A4590"/>
    <w:rsid w:val="007E4C3B"/>
    <w:rsid w:val="008103F7"/>
    <w:rsid w:val="00821E30"/>
    <w:rsid w:val="00832E55"/>
    <w:rsid w:val="00840B4C"/>
    <w:rsid w:val="00897691"/>
    <w:rsid w:val="008A6E2B"/>
    <w:rsid w:val="008F7319"/>
    <w:rsid w:val="0096740F"/>
    <w:rsid w:val="00977F7D"/>
    <w:rsid w:val="009A2C77"/>
    <w:rsid w:val="009C4316"/>
    <w:rsid w:val="009E4910"/>
    <w:rsid w:val="00A075F0"/>
    <w:rsid w:val="00A50AE9"/>
    <w:rsid w:val="00AA37CC"/>
    <w:rsid w:val="00AC37BC"/>
    <w:rsid w:val="00B05163"/>
    <w:rsid w:val="00B117F1"/>
    <w:rsid w:val="00B221AC"/>
    <w:rsid w:val="00B93396"/>
    <w:rsid w:val="00BC4ED7"/>
    <w:rsid w:val="00BD0324"/>
    <w:rsid w:val="00C32265"/>
    <w:rsid w:val="00C52EE5"/>
    <w:rsid w:val="00CD46E3"/>
    <w:rsid w:val="00CF576B"/>
    <w:rsid w:val="00D43BF1"/>
    <w:rsid w:val="00D52440"/>
    <w:rsid w:val="00D716D6"/>
    <w:rsid w:val="00D91038"/>
    <w:rsid w:val="00D9125A"/>
    <w:rsid w:val="00E128E3"/>
    <w:rsid w:val="00EC3494"/>
    <w:rsid w:val="00ED41F7"/>
    <w:rsid w:val="00ED574C"/>
    <w:rsid w:val="00F25C14"/>
    <w:rsid w:val="00F521F1"/>
    <w:rsid w:val="00F8400D"/>
    <w:rsid w:val="00F96B77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9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paragraph" w:styleId="Betarp">
    <w:name w:val="No Spacing"/>
    <w:uiPriority w:val="1"/>
    <w:qFormat/>
    <w:rsid w:val="008A6E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paragraph" w:styleId="Betarp">
    <w:name w:val="No Spacing"/>
    <w:uiPriority w:val="1"/>
    <w:qFormat/>
    <w:rsid w:val="008A6E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3906</Words>
  <Characters>2227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Rasa Virbalienė</cp:lastModifiedBy>
  <cp:revision>3</cp:revision>
  <dcterms:created xsi:type="dcterms:W3CDTF">2022-10-20T14:29:00Z</dcterms:created>
  <dcterms:modified xsi:type="dcterms:W3CDTF">2022-10-20T14:33:00Z</dcterms:modified>
</cp:coreProperties>
</file>